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77" w:rsidRPr="0084502D" w:rsidRDefault="00D6741F" w:rsidP="00DC4677">
      <w:pPr>
        <w:pBdr>
          <w:bottom w:val="single" w:sz="6" w:space="7" w:color="EEEEEE"/>
        </w:pBd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  <w:lang w:eastAsia="en-GB"/>
        </w:rPr>
      </w:pPr>
      <w:r w:rsidRPr="0084502D">
        <w:rPr>
          <w:rFonts w:ascii="Arial" w:eastAsia="Times New Roman" w:hAnsi="Arial" w:cs="Arial"/>
          <w:color w:val="333333"/>
          <w:kern w:val="36"/>
          <w:sz w:val="52"/>
          <w:szCs w:val="52"/>
          <w:lang w:eastAsia="en-GB"/>
        </w:rPr>
        <w:t>Researcher - Mental Health Project</w:t>
      </w:r>
    </w:p>
    <w:p w:rsidR="00DC4677" w:rsidRPr="00DC4677" w:rsidRDefault="00DC4677" w:rsidP="00DC46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n-GB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095500" cy="1074420"/>
            <wp:effectExtent l="0" t="0" r="0" b="0"/>
            <wp:docPr id="1" name="Picture 1" descr="Organi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677" w:rsidRDefault="00DC4677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tbl>
      <w:tblPr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6498"/>
      </w:tblGrid>
      <w:tr w:rsidR="00DC4677" w:rsidRPr="0084502D" w:rsidTr="00DC4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The work is home based - meetings are held in central London</w:t>
            </w:r>
          </w:p>
        </w:tc>
      </w:tr>
      <w:tr w:rsidR="00DC4677" w:rsidRPr="0084502D" w:rsidTr="00DC4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Where the role is based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Mainly at own home</w:t>
            </w:r>
          </w:p>
        </w:tc>
      </w:tr>
      <w:tr w:rsidR="00DC4677" w:rsidRPr="0084502D" w:rsidTr="00DC4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Travel limit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 travel limit - although living in London will make it easier to attend meetings</w:t>
            </w:r>
          </w:p>
        </w:tc>
      </w:tr>
      <w:tr w:rsidR="00DC4677" w:rsidRPr="0084502D" w:rsidTr="00DC4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Opportunity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DC4677" w:rsidRPr="0084502D" w:rsidRDefault="00DC4677" w:rsidP="00DC467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84502D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Ongoing role</w:t>
            </w:r>
          </w:p>
        </w:tc>
      </w:tr>
    </w:tbl>
    <w:p w:rsidR="00DC4677" w:rsidRPr="0084502D" w:rsidRDefault="00DC4677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</w:p>
    <w:p w:rsidR="00DC4677" w:rsidRPr="0084502D" w:rsidRDefault="00DC4677" w:rsidP="00DC4677">
      <w:pPr>
        <w:shd w:val="clear" w:color="auto" w:fill="FFFFFF"/>
        <w:spacing w:after="0" w:line="240" w:lineRule="auto"/>
        <w:ind w:right="193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4502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Opportunity description</w:t>
      </w:r>
    </w:p>
    <w:p w:rsidR="00DC4677" w:rsidRPr="0084502D" w:rsidRDefault="00DC4677" w:rsidP="00DC4677">
      <w:pPr>
        <w:shd w:val="clear" w:color="auto" w:fill="FFFFFF"/>
        <w:spacing w:after="0" w:line="240" w:lineRule="auto"/>
        <w:ind w:right="193"/>
        <w:textAlignment w:val="baseline"/>
        <w:outlineLvl w:val="2"/>
        <w:rPr>
          <w:rFonts w:ascii="Arial" w:eastAsia="Times New Roman" w:hAnsi="Arial" w:cs="Arial"/>
          <w:color w:val="333333"/>
          <w:lang w:eastAsia="en-GB"/>
        </w:rPr>
      </w:pPr>
    </w:p>
    <w:p w:rsidR="00D6741F" w:rsidRPr="0084502D" w:rsidRDefault="0084502D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lang w:eastAsia="en-GB"/>
        </w:rPr>
      </w:pPr>
      <w:r w:rsidRPr="0084502D">
        <w:rPr>
          <w:rFonts w:ascii="Arial" w:hAnsi="Arial" w:cs="Arial"/>
        </w:rPr>
        <w:t>There's a lot we can do to reduce the risk of physical illness. What can we can do to reduce the risk of mental illness? That's the question we're seeking answers to.</w:t>
      </w:r>
    </w:p>
    <w:p w:rsidR="00D6741F" w:rsidRPr="0084502D" w:rsidRDefault="00D6741F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</w:p>
    <w:p w:rsidR="0084502D" w:rsidRPr="0084502D" w:rsidRDefault="00DC4677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84502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role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Help us review published research to identify what can be done to reduce the risk of different forms of mental illness - including anorexia, bipolar disorder, depression, phobias, psychosis and schizophrenia.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In particular to explore the following, for each specific type of mental illness: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1. Who is most at risk and why?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2. What are the symptoms and when are they most likely to become apparent?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3. Are there critical points in the brain's development or in life experience when the risk is increased or reduced?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4. As with physical illnesses, what are the respective importance of genetic, environmental, social, psychological and lifestyle factors?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5. As with physical illness is there any evidence that factors such as diet, exercise, sleep, alcohol consumption, drugs, status and relationships might influence the risk of mental illness?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6. What other factors may make a difference?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lastRenderedPageBreak/>
        <w:t>7. What therefore (if anything) can be done to reduce the risk of mental illness - and who needs to take action to help achieve this? </w:t>
      </w:r>
    </w:p>
    <w:p w:rsidR="00DC4677" w:rsidRPr="0084502D" w:rsidRDefault="00DC4677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lang w:eastAsia="en-GB"/>
        </w:rPr>
      </w:pPr>
    </w:p>
    <w:p w:rsidR="00DC4677" w:rsidRPr="0084502D" w:rsidRDefault="00DC4677" w:rsidP="00DC467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4502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 Person description</w:t>
      </w:r>
    </w:p>
    <w:p w:rsidR="0084502D" w:rsidRPr="0084502D" w:rsidRDefault="0084502D" w:rsidP="00845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Proven research skills, experience and an enquiring mind</w:t>
      </w:r>
    </w:p>
    <w:p w:rsidR="0084502D" w:rsidRPr="0084502D" w:rsidRDefault="0084502D" w:rsidP="00845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An interest in mental health and wellbeing</w:t>
      </w:r>
    </w:p>
    <w:p w:rsidR="0084502D" w:rsidRPr="0084502D" w:rsidRDefault="0084502D" w:rsidP="00845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A good command of English</w:t>
      </w:r>
    </w:p>
    <w:p w:rsidR="0084502D" w:rsidRPr="0084502D" w:rsidRDefault="0084502D" w:rsidP="00845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Good written communication skills</w:t>
      </w:r>
    </w:p>
    <w:p w:rsidR="0084502D" w:rsidRPr="0084502D" w:rsidRDefault="0084502D" w:rsidP="008450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Able and willing to respond constructively to feedback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Experience as a health professional (in particular in mental health, public health or general practice) or of postgraduate research in neuroscience or neurodevelopment would be particularly welcome.</w:t>
      </w:r>
    </w:p>
    <w:p w:rsidR="0084502D" w:rsidRDefault="0084502D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DC4677" w:rsidRPr="0084502D" w:rsidRDefault="00DC4677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4502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impact the opportunity will have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Each year 1 in 4 people in the UK experience a mental health problem. That's according to the NHS Information Centre on health and social care.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There are big implications for themselves, their families, their employers, the NHS and society - particularly as Mental Health tends to be a Cinderella service within the NHS, meaning the support needed may not always be readily available.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 xml:space="preserve">Most people know what they can do to reduce the risk of </w:t>
      </w:r>
      <w:r w:rsidRPr="0084502D">
        <w:rPr>
          <w:rFonts w:ascii="Arial" w:eastAsia="Times New Roman" w:hAnsi="Arial" w:cs="Arial"/>
          <w:b/>
          <w:bCs/>
          <w:lang w:eastAsia="en-GB"/>
        </w:rPr>
        <w:t>physical</w:t>
      </w:r>
      <w:r w:rsidRPr="0084502D">
        <w:rPr>
          <w:rFonts w:ascii="Arial" w:eastAsia="Times New Roman" w:hAnsi="Arial" w:cs="Arial"/>
          <w:lang w:eastAsia="en-GB"/>
        </w:rPr>
        <w:t xml:space="preserve"> illness - like not smoking, limiting their alcohol consumption, eating healthy food and getting enough exercise (even if they don't always act on what they know).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 xml:space="preserve">However, how many people know what they can do to reduce the risk of </w:t>
      </w:r>
      <w:r w:rsidRPr="0084502D">
        <w:rPr>
          <w:rFonts w:ascii="Arial" w:eastAsia="Times New Roman" w:hAnsi="Arial" w:cs="Arial"/>
          <w:b/>
          <w:bCs/>
          <w:lang w:eastAsia="en-GB"/>
        </w:rPr>
        <w:t xml:space="preserve">mental </w:t>
      </w:r>
      <w:r w:rsidRPr="0084502D">
        <w:rPr>
          <w:rFonts w:ascii="Arial" w:eastAsia="Times New Roman" w:hAnsi="Arial" w:cs="Arial"/>
          <w:lang w:eastAsia="en-GB"/>
        </w:rPr>
        <w:t>illness?</w:t>
      </w:r>
    </w:p>
    <w:p w:rsidR="0084502D" w:rsidRPr="0084502D" w:rsidRDefault="0084502D" w:rsidP="008450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That's a gap you can help us fill, by assisting with this research project.</w:t>
      </w:r>
    </w:p>
    <w:p w:rsidR="0084502D" w:rsidRPr="0084502D" w:rsidRDefault="0084502D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lang w:eastAsia="en-GB"/>
        </w:rPr>
      </w:pPr>
    </w:p>
    <w:p w:rsidR="0084502D" w:rsidRPr="0084502D" w:rsidRDefault="00DC4677" w:rsidP="00DC4677">
      <w:pPr>
        <w:shd w:val="clear" w:color="auto" w:fill="FFFFFF"/>
        <w:spacing w:after="0" w:line="288" w:lineRule="atLeast"/>
        <w:ind w:right="192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84502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What’s in it for the volunteer?</w:t>
      </w:r>
    </w:p>
    <w:p w:rsidR="0084502D" w:rsidRPr="0084502D" w:rsidRDefault="0084502D" w:rsidP="00845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The chance to help make a real difference to people's mental health (and thereby help the NHS remain financially sustainable).</w:t>
      </w:r>
    </w:p>
    <w:p w:rsidR="0084502D" w:rsidRPr="0084502D" w:rsidRDefault="0084502D" w:rsidP="00845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A genuine intellectual challenge. How can we help reduce the risk of mental illness?</w:t>
      </w:r>
    </w:p>
    <w:p w:rsidR="0084502D" w:rsidRPr="0084502D" w:rsidRDefault="0084502D" w:rsidP="008450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84502D">
        <w:rPr>
          <w:rFonts w:ascii="Arial" w:eastAsia="Times New Roman" w:hAnsi="Arial" w:cs="Arial"/>
          <w:lang w:eastAsia="en-GB"/>
        </w:rPr>
        <w:t>This is also a very flexible volunteering opportunity. You can research from wherever is convenient for you, whenever suits you - while having the opportunity to meet other team members at meetings in central London. </w:t>
      </w:r>
    </w:p>
    <w:p w:rsidR="00DC4677" w:rsidRPr="0084502D" w:rsidRDefault="00DC4677" w:rsidP="00DC4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DC4677" w:rsidRPr="0084502D" w:rsidRDefault="00DC4677" w:rsidP="00DC467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4502D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Time commitment</w:t>
      </w:r>
    </w:p>
    <w:p w:rsidR="00DC4677" w:rsidRPr="0084502D" w:rsidRDefault="00DC4677" w:rsidP="00DC467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4502D">
        <w:rPr>
          <w:rFonts w:ascii="Arial" w:eastAsia="Times New Roman" w:hAnsi="Arial" w:cs="Arial"/>
          <w:color w:val="333333"/>
          <w:lang w:eastAsia="en-GB"/>
        </w:rPr>
        <w:t>Either in or out of office hours</w:t>
      </w:r>
    </w:p>
    <w:p w:rsidR="00DC4677" w:rsidRPr="0084502D" w:rsidRDefault="00DC4677" w:rsidP="00DC4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4502D">
        <w:rPr>
          <w:rFonts w:ascii="Arial" w:eastAsia="Times New Roman" w:hAnsi="Arial" w:cs="Arial"/>
          <w:color w:val="333333"/>
          <w:lang w:eastAsia="en-GB"/>
        </w:rPr>
        <w:t>We are used to people fitting their volunteering for us around work, family or study commitments - so can be</w:t>
      </w:r>
      <w:r w:rsidRPr="0084502D">
        <w:rPr>
          <w:rFonts w:ascii="inherit" w:eastAsia="Times New Roman" w:hAnsi="inherit" w:cs="Arial"/>
          <w:color w:val="333333"/>
          <w:lang w:eastAsia="en-GB"/>
        </w:rPr>
        <w:t xml:space="preserve"> </w:t>
      </w:r>
      <w:r w:rsidRPr="0084502D">
        <w:rPr>
          <w:rFonts w:ascii="Arial" w:eastAsia="Times New Roman" w:hAnsi="Arial" w:cs="Arial"/>
          <w:color w:val="333333"/>
          <w:lang w:eastAsia="en-GB"/>
        </w:rPr>
        <w:t>very flexible</w:t>
      </w:r>
    </w:p>
    <w:sectPr w:rsidR="00DC4677" w:rsidRPr="0084502D" w:rsidSect="008450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6A0"/>
    <w:multiLevelType w:val="multilevel"/>
    <w:tmpl w:val="1902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11502"/>
    <w:multiLevelType w:val="multilevel"/>
    <w:tmpl w:val="F4C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A41D1A"/>
    <w:multiLevelType w:val="multilevel"/>
    <w:tmpl w:val="517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B2BFB"/>
    <w:multiLevelType w:val="multilevel"/>
    <w:tmpl w:val="F87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942E1"/>
    <w:multiLevelType w:val="multilevel"/>
    <w:tmpl w:val="EA94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E1D5C"/>
    <w:multiLevelType w:val="multilevel"/>
    <w:tmpl w:val="F25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C4E7C"/>
    <w:multiLevelType w:val="multilevel"/>
    <w:tmpl w:val="5D9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2106B"/>
    <w:multiLevelType w:val="multilevel"/>
    <w:tmpl w:val="F4C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77"/>
    <w:rsid w:val="0000368C"/>
    <w:rsid w:val="00004C74"/>
    <w:rsid w:val="0001653F"/>
    <w:rsid w:val="00031FFD"/>
    <w:rsid w:val="00116338"/>
    <w:rsid w:val="00173B2A"/>
    <w:rsid w:val="00180A0D"/>
    <w:rsid w:val="001A07B5"/>
    <w:rsid w:val="001F5C02"/>
    <w:rsid w:val="00205145"/>
    <w:rsid w:val="00220E6C"/>
    <w:rsid w:val="00222ABF"/>
    <w:rsid w:val="00222DC1"/>
    <w:rsid w:val="002942E3"/>
    <w:rsid w:val="002E49F9"/>
    <w:rsid w:val="0030220D"/>
    <w:rsid w:val="0031214A"/>
    <w:rsid w:val="003128BB"/>
    <w:rsid w:val="00350052"/>
    <w:rsid w:val="00391E92"/>
    <w:rsid w:val="003F3C0A"/>
    <w:rsid w:val="00414470"/>
    <w:rsid w:val="004E5A70"/>
    <w:rsid w:val="004F72D1"/>
    <w:rsid w:val="0052042D"/>
    <w:rsid w:val="005428CC"/>
    <w:rsid w:val="005849E3"/>
    <w:rsid w:val="00597A57"/>
    <w:rsid w:val="005D4386"/>
    <w:rsid w:val="0068320D"/>
    <w:rsid w:val="006A4FAD"/>
    <w:rsid w:val="00736EB8"/>
    <w:rsid w:val="007571D8"/>
    <w:rsid w:val="0078376B"/>
    <w:rsid w:val="007B18AE"/>
    <w:rsid w:val="007C6982"/>
    <w:rsid w:val="0084502D"/>
    <w:rsid w:val="00892013"/>
    <w:rsid w:val="00894978"/>
    <w:rsid w:val="008D6B5F"/>
    <w:rsid w:val="009C0201"/>
    <w:rsid w:val="00A27AEA"/>
    <w:rsid w:val="00A66CD3"/>
    <w:rsid w:val="00A677B1"/>
    <w:rsid w:val="00B03C1B"/>
    <w:rsid w:val="00B3404B"/>
    <w:rsid w:val="00B6773B"/>
    <w:rsid w:val="00C1137C"/>
    <w:rsid w:val="00C1224E"/>
    <w:rsid w:val="00C27ABD"/>
    <w:rsid w:val="00CE38D7"/>
    <w:rsid w:val="00CF6D23"/>
    <w:rsid w:val="00D1344B"/>
    <w:rsid w:val="00D505DC"/>
    <w:rsid w:val="00D6741F"/>
    <w:rsid w:val="00D7679E"/>
    <w:rsid w:val="00DC4677"/>
    <w:rsid w:val="00DE5444"/>
    <w:rsid w:val="00E265EE"/>
    <w:rsid w:val="00EA59FF"/>
    <w:rsid w:val="00EB40C7"/>
    <w:rsid w:val="00F56C63"/>
    <w:rsid w:val="00F66A2D"/>
    <w:rsid w:val="00FE16A2"/>
    <w:rsid w:val="00FE6F20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8CB82-E868-430D-A879-25E79842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6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46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DC4677"/>
  </w:style>
  <w:style w:type="character" w:styleId="Hyperlink">
    <w:name w:val="Hyperlink"/>
    <w:basedOn w:val="DefaultParagraphFont"/>
    <w:uiPriority w:val="99"/>
    <w:semiHidden/>
    <w:unhideWhenUsed/>
    <w:rsid w:val="00DC4677"/>
    <w:rPr>
      <w:color w:val="0000FF"/>
      <w:u w:val="single"/>
    </w:rPr>
  </w:style>
  <w:style w:type="character" w:customStyle="1" w:styleId="flag-wrapper">
    <w:name w:val="flag-wrapper"/>
    <w:basedOn w:val="DefaultParagraphFont"/>
    <w:rsid w:val="00DC4677"/>
  </w:style>
  <w:style w:type="character" w:customStyle="1" w:styleId="flag-throbber">
    <w:name w:val="flag-throbber"/>
    <w:basedOn w:val="DefaultParagraphFont"/>
    <w:rsid w:val="00DC4677"/>
  </w:style>
  <w:style w:type="paragraph" w:styleId="NormalWeb">
    <w:name w:val="Normal (Web)"/>
    <w:basedOn w:val="Normal"/>
    <w:uiPriority w:val="99"/>
    <w:semiHidden/>
    <w:unhideWhenUsed/>
    <w:rsid w:val="00DC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6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E2DD-A5C1-4984-84A6-8F9DBAB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Baber</dc:creator>
  <cp:lastModifiedBy>Michael Baber</cp:lastModifiedBy>
  <cp:revision>2</cp:revision>
  <dcterms:created xsi:type="dcterms:W3CDTF">2018-01-09T16:51:00Z</dcterms:created>
  <dcterms:modified xsi:type="dcterms:W3CDTF">2018-01-09T16:51:00Z</dcterms:modified>
</cp:coreProperties>
</file>